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5D7E5" w14:textId="21A01089" w:rsidR="0072320F" w:rsidRDefault="0072320F" w:rsidP="00F84182">
      <w:pPr>
        <w:pStyle w:val="Heading1"/>
        <w:ind w:left="426"/>
        <w:jc w:val="center"/>
        <w:rPr>
          <w:rFonts w:ascii="Arial" w:hAnsi="Arial" w:cs="Arial"/>
          <w:color w:val="C00000"/>
          <w:sz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="Arial" w:hAnsi="Arial" w:cs="Arial"/>
          <w:noProof/>
          <w:color w:val="C00000"/>
          <w:sz w:val="36"/>
          <w:lang w:eastAsia="en-GB"/>
        </w:rPr>
        <w:drawing>
          <wp:inline distT="0" distB="0" distL="0" distR="0" wp14:anchorId="77604ED0" wp14:editId="1B2C0A21">
            <wp:extent cx="1655379" cy="9360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 LANCASHIRE -DIGITAL LOGO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33" cy="93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71E0E" w14:textId="77777777" w:rsidR="00F84182" w:rsidRPr="00F84182" w:rsidRDefault="00F84182" w:rsidP="00F84182"/>
    <w:p w14:paraId="7B8582DB" w14:textId="01B5B5AF" w:rsidR="00D8657A" w:rsidRDefault="00067DB9" w:rsidP="0072320F">
      <w:pPr>
        <w:pStyle w:val="Heading1"/>
        <w:ind w:left="426"/>
        <w:jc w:val="center"/>
        <w:rPr>
          <w:rFonts w:ascii="Arial" w:hAnsi="Arial" w:cs="Arial"/>
          <w:color w:val="C00000"/>
          <w:sz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="Arial" w:hAnsi="Arial" w:cs="Arial"/>
          <w:color w:val="C00000"/>
          <w:sz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Community Engagement</w:t>
      </w:r>
      <w:r w:rsidR="008B552C" w:rsidRPr="007E61C6">
        <w:rPr>
          <w:rFonts w:ascii="Arial" w:hAnsi="Arial" w:cs="Arial"/>
          <w:color w:val="C00000"/>
          <w:sz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Briefing </w:t>
      </w:r>
      <w:r>
        <w:rPr>
          <w:rFonts w:ascii="Arial" w:hAnsi="Arial" w:cs="Arial"/>
          <w:color w:val="C00000"/>
          <w:sz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11</w:t>
      </w:r>
      <w:r w:rsidR="00405BE2">
        <w:rPr>
          <w:rFonts w:ascii="Arial" w:hAnsi="Arial" w:cs="Arial"/>
          <w:color w:val="C00000"/>
          <w:sz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January 2021</w:t>
      </w:r>
    </w:p>
    <w:p w14:paraId="3307BE3C" w14:textId="512EB669" w:rsidR="00F84182" w:rsidRDefault="00F84182" w:rsidP="00F84182"/>
    <w:p w14:paraId="0818A7ED" w14:textId="77777777" w:rsidR="00F84182" w:rsidRPr="00F84182" w:rsidRDefault="00F84182" w:rsidP="00F84182"/>
    <w:p w14:paraId="4FD8FF45" w14:textId="25573300" w:rsidR="0069415D" w:rsidRPr="0069415D" w:rsidRDefault="00282011" w:rsidP="0069415D">
      <w:pPr>
        <w:pStyle w:val="Heading1"/>
        <w:numPr>
          <w:ilvl w:val="0"/>
          <w:numId w:val="32"/>
        </w:numPr>
        <w:tabs>
          <w:tab w:val="left" w:pos="4055"/>
        </w:tabs>
        <w:spacing w:before="0"/>
        <w:textAlignment w:val="baseline"/>
        <w:rPr>
          <w:rFonts w:ascii="Helvetica" w:hAnsi="Helvetica" w:cs="Helvetica"/>
          <w:color w:val="0B0C0C"/>
          <w:sz w:val="28"/>
          <w:szCs w:val="28"/>
        </w:rPr>
      </w:pPr>
      <w:r>
        <w:rPr>
          <w:rFonts w:ascii="Helvetica" w:hAnsi="Helvetica" w:cs="Helvetica"/>
          <w:color w:val="0B0C0C"/>
          <w:sz w:val="28"/>
          <w:szCs w:val="28"/>
        </w:rPr>
        <w:t>R</w:t>
      </w:r>
      <w:r w:rsidR="00067DB9" w:rsidRPr="00F84182">
        <w:rPr>
          <w:rFonts w:ascii="Helvetica" w:hAnsi="Helvetica" w:cs="Helvetica"/>
          <w:color w:val="0B0C0C"/>
          <w:sz w:val="28"/>
          <w:szCs w:val="28"/>
        </w:rPr>
        <w:t>eviewing</w:t>
      </w:r>
      <w:r>
        <w:rPr>
          <w:rFonts w:ascii="Helvetica" w:hAnsi="Helvetica" w:cs="Helvetica"/>
          <w:color w:val="0B0C0C"/>
          <w:sz w:val="28"/>
          <w:szCs w:val="28"/>
        </w:rPr>
        <w:t xml:space="preserve"> the data from the previous week show that</w:t>
      </w:r>
      <w:r w:rsidR="00067DB9" w:rsidRPr="00F84182">
        <w:rPr>
          <w:rFonts w:ascii="Helvetica" w:hAnsi="Helvetica" w:cs="Helvetica"/>
          <w:color w:val="0B0C0C"/>
          <w:sz w:val="28"/>
          <w:szCs w:val="28"/>
        </w:rPr>
        <w:t xml:space="preserve"> </w:t>
      </w:r>
      <w:r w:rsidR="0072320F" w:rsidRPr="00F84182">
        <w:rPr>
          <w:rFonts w:ascii="Helvetica" w:hAnsi="Helvetica" w:cs="Helvetica"/>
          <w:color w:val="0B0C0C"/>
          <w:sz w:val="28"/>
          <w:szCs w:val="28"/>
        </w:rPr>
        <w:t xml:space="preserve">Covid19 </w:t>
      </w:r>
      <w:r w:rsidR="00067DB9" w:rsidRPr="00F84182">
        <w:rPr>
          <w:rFonts w:ascii="Helvetica" w:hAnsi="Helvetica" w:cs="Helvetica"/>
          <w:color w:val="0B0C0C"/>
          <w:sz w:val="28"/>
          <w:szCs w:val="28"/>
        </w:rPr>
        <w:t>cases across the borough</w:t>
      </w:r>
      <w:r>
        <w:rPr>
          <w:rFonts w:ascii="Helvetica" w:hAnsi="Helvetica" w:cs="Helvetica"/>
          <w:color w:val="0B0C0C"/>
          <w:sz w:val="28"/>
          <w:szCs w:val="28"/>
        </w:rPr>
        <w:t>,</w:t>
      </w:r>
      <w:r w:rsidR="00067DB9" w:rsidRPr="00F84182">
        <w:rPr>
          <w:rFonts w:ascii="Helvetica" w:hAnsi="Helvetica" w:cs="Helvetica"/>
          <w:color w:val="0B0C0C"/>
          <w:sz w:val="28"/>
          <w:szCs w:val="28"/>
        </w:rPr>
        <w:t xml:space="preserve"> </w:t>
      </w:r>
      <w:r>
        <w:rPr>
          <w:rFonts w:ascii="Helvetica" w:hAnsi="Helvetica" w:cs="Helvetica"/>
          <w:color w:val="0B0C0C"/>
          <w:sz w:val="28"/>
          <w:szCs w:val="28"/>
        </w:rPr>
        <w:t xml:space="preserve">in </w:t>
      </w:r>
      <w:r w:rsidR="00067DB9" w:rsidRPr="00F84182">
        <w:rPr>
          <w:rFonts w:ascii="Helvetica" w:hAnsi="Helvetica" w:cs="Helvetica"/>
          <w:color w:val="0B0C0C"/>
          <w:sz w:val="28"/>
          <w:szCs w:val="28"/>
        </w:rPr>
        <w:t>all wards</w:t>
      </w:r>
      <w:r>
        <w:rPr>
          <w:rFonts w:ascii="Helvetica" w:hAnsi="Helvetica" w:cs="Helvetica"/>
          <w:color w:val="0B0C0C"/>
          <w:sz w:val="28"/>
          <w:szCs w:val="28"/>
        </w:rPr>
        <w:t>,</w:t>
      </w:r>
      <w:r w:rsidR="00067DB9" w:rsidRPr="00F84182">
        <w:rPr>
          <w:rFonts w:ascii="Helvetica" w:hAnsi="Helvetica" w:cs="Helvetica"/>
          <w:color w:val="0B0C0C"/>
          <w:sz w:val="28"/>
          <w:szCs w:val="28"/>
        </w:rPr>
        <w:t xml:space="preserve"> are seeing an </w:t>
      </w:r>
      <w:r w:rsidR="0072320F" w:rsidRPr="00F84182">
        <w:rPr>
          <w:rFonts w:ascii="Helvetica" w:hAnsi="Helvetica" w:cs="Helvetica"/>
          <w:color w:val="0B0C0C"/>
          <w:sz w:val="28"/>
          <w:szCs w:val="28"/>
        </w:rPr>
        <w:t xml:space="preserve">increase </w:t>
      </w:r>
      <w:r w:rsidR="0069415D">
        <w:rPr>
          <w:rFonts w:ascii="Helvetica" w:hAnsi="Helvetica" w:cs="Helvetica"/>
          <w:color w:val="0B0C0C"/>
          <w:sz w:val="28"/>
          <w:szCs w:val="28"/>
        </w:rPr>
        <w:t xml:space="preserve">in cases. </w:t>
      </w:r>
      <w:r w:rsidR="0069415D" w:rsidRPr="0069415D">
        <w:rPr>
          <w:rFonts w:ascii="Helvetica" w:hAnsi="Helvetica" w:cs="Helvetica"/>
          <w:color w:val="0B0C0C"/>
          <w:sz w:val="28"/>
          <w:szCs w:val="28"/>
        </w:rPr>
        <w:t>The areas most affected are:</w:t>
      </w:r>
    </w:p>
    <w:p w14:paraId="161B889C" w14:textId="77777777" w:rsidR="0069415D" w:rsidRDefault="00067DB9" w:rsidP="0069415D">
      <w:pPr>
        <w:pStyle w:val="Heading1"/>
        <w:numPr>
          <w:ilvl w:val="0"/>
          <w:numId w:val="34"/>
        </w:numPr>
        <w:tabs>
          <w:tab w:val="left" w:pos="4055"/>
        </w:tabs>
        <w:spacing w:before="0"/>
        <w:textAlignment w:val="baseline"/>
        <w:rPr>
          <w:rFonts w:ascii="Helvetica" w:hAnsi="Helvetica" w:cs="Helvetica"/>
          <w:color w:val="0B0C0C"/>
          <w:sz w:val="28"/>
          <w:szCs w:val="28"/>
        </w:rPr>
      </w:pPr>
      <w:r w:rsidRPr="00F84182">
        <w:rPr>
          <w:rFonts w:ascii="Helvetica" w:hAnsi="Helvetica" w:cs="Helvetica"/>
          <w:color w:val="0B0C0C"/>
          <w:sz w:val="28"/>
          <w:szCs w:val="28"/>
        </w:rPr>
        <w:t xml:space="preserve">Ashurst, </w:t>
      </w:r>
      <w:bookmarkStart w:id="0" w:name="_GoBack"/>
      <w:bookmarkEnd w:id="0"/>
    </w:p>
    <w:p w14:paraId="7100BA30" w14:textId="77777777" w:rsidR="0069415D" w:rsidRDefault="0069415D" w:rsidP="0069415D">
      <w:pPr>
        <w:pStyle w:val="Heading1"/>
        <w:numPr>
          <w:ilvl w:val="0"/>
          <w:numId w:val="34"/>
        </w:numPr>
        <w:tabs>
          <w:tab w:val="left" w:pos="4055"/>
        </w:tabs>
        <w:spacing w:before="0"/>
        <w:textAlignment w:val="baseline"/>
        <w:rPr>
          <w:rFonts w:ascii="Helvetica" w:hAnsi="Helvetica" w:cs="Helvetica"/>
          <w:color w:val="0B0C0C"/>
          <w:sz w:val="28"/>
          <w:szCs w:val="28"/>
        </w:rPr>
      </w:pPr>
      <w:r>
        <w:rPr>
          <w:rFonts w:ascii="Helvetica" w:hAnsi="Helvetica" w:cs="Helvetica"/>
          <w:color w:val="0B0C0C"/>
          <w:sz w:val="28"/>
          <w:szCs w:val="28"/>
        </w:rPr>
        <w:t xml:space="preserve">Knowsley </w:t>
      </w:r>
    </w:p>
    <w:p w14:paraId="77B112D3" w14:textId="77777777" w:rsidR="0069415D" w:rsidRDefault="00067DB9" w:rsidP="0069415D">
      <w:pPr>
        <w:pStyle w:val="Heading1"/>
        <w:numPr>
          <w:ilvl w:val="0"/>
          <w:numId w:val="34"/>
        </w:numPr>
        <w:tabs>
          <w:tab w:val="left" w:pos="4055"/>
        </w:tabs>
        <w:spacing w:before="0"/>
        <w:textAlignment w:val="baseline"/>
        <w:rPr>
          <w:rFonts w:ascii="Helvetica" w:hAnsi="Helvetica" w:cs="Helvetica"/>
          <w:color w:val="0B0C0C"/>
          <w:sz w:val="28"/>
          <w:szCs w:val="28"/>
        </w:rPr>
      </w:pPr>
      <w:r w:rsidRPr="00F84182">
        <w:rPr>
          <w:rFonts w:ascii="Helvetica" w:hAnsi="Helvetica" w:cs="Helvetica"/>
          <w:color w:val="0B0C0C"/>
          <w:sz w:val="28"/>
          <w:szCs w:val="28"/>
        </w:rPr>
        <w:t xml:space="preserve">Skelmersdale South. </w:t>
      </w:r>
    </w:p>
    <w:p w14:paraId="209D5F6C" w14:textId="43F3B69A" w:rsidR="00067DB9" w:rsidRPr="00F84182" w:rsidRDefault="00067DB9" w:rsidP="0069415D">
      <w:pPr>
        <w:pStyle w:val="Heading1"/>
        <w:tabs>
          <w:tab w:val="left" w:pos="4055"/>
        </w:tabs>
        <w:spacing w:before="0"/>
        <w:ind w:firstLine="709"/>
        <w:textAlignment w:val="baseline"/>
        <w:rPr>
          <w:rFonts w:ascii="Helvetica" w:hAnsi="Helvetica" w:cs="Helvetica"/>
          <w:color w:val="0B0C0C"/>
          <w:sz w:val="28"/>
          <w:szCs w:val="28"/>
        </w:rPr>
      </w:pPr>
      <w:r w:rsidRPr="00F84182">
        <w:rPr>
          <w:rFonts w:ascii="Helvetica" w:hAnsi="Helvetica" w:cs="Helvetica"/>
          <w:color w:val="0B0C0C"/>
          <w:sz w:val="28"/>
          <w:szCs w:val="28"/>
        </w:rPr>
        <w:t xml:space="preserve">The highest cases are within </w:t>
      </w:r>
      <w:r w:rsidR="0072320F" w:rsidRPr="00F84182">
        <w:rPr>
          <w:rFonts w:ascii="Helvetica" w:hAnsi="Helvetica" w:cs="Helvetica"/>
          <w:color w:val="0B0C0C"/>
          <w:sz w:val="28"/>
          <w:szCs w:val="28"/>
        </w:rPr>
        <w:t xml:space="preserve">the </w:t>
      </w:r>
      <w:r w:rsidRPr="00F84182">
        <w:rPr>
          <w:rFonts w:ascii="Helvetica" w:hAnsi="Helvetica" w:cs="Helvetica"/>
          <w:color w:val="0B0C0C"/>
          <w:sz w:val="28"/>
          <w:szCs w:val="28"/>
        </w:rPr>
        <w:t xml:space="preserve">ages 25-44 followed by 45-54.  </w:t>
      </w:r>
    </w:p>
    <w:p w14:paraId="70242603" w14:textId="77777777" w:rsidR="0072320F" w:rsidRPr="00F84182" w:rsidRDefault="0072320F" w:rsidP="0069415D">
      <w:pPr>
        <w:rPr>
          <w:sz w:val="28"/>
          <w:szCs w:val="28"/>
        </w:rPr>
      </w:pPr>
    </w:p>
    <w:p w14:paraId="6E41C286" w14:textId="24C88DCD" w:rsidR="00067DB9" w:rsidRPr="00F84182" w:rsidRDefault="00067DB9" w:rsidP="0069415D">
      <w:pPr>
        <w:pStyle w:val="Heading1"/>
        <w:numPr>
          <w:ilvl w:val="0"/>
          <w:numId w:val="32"/>
        </w:numPr>
        <w:tabs>
          <w:tab w:val="left" w:pos="4055"/>
        </w:tabs>
        <w:spacing w:before="0"/>
        <w:textAlignment w:val="baseline"/>
        <w:rPr>
          <w:rFonts w:ascii="Helvetica" w:hAnsi="Helvetica" w:cs="Helvetica"/>
          <w:color w:val="0B0C0C"/>
          <w:sz w:val="28"/>
          <w:szCs w:val="28"/>
        </w:rPr>
      </w:pPr>
      <w:r w:rsidRPr="00F84182">
        <w:rPr>
          <w:rFonts w:ascii="Helvetica" w:hAnsi="Helvetica" w:cs="Helvetica"/>
          <w:color w:val="0B0C0C"/>
          <w:sz w:val="28"/>
          <w:szCs w:val="28"/>
        </w:rPr>
        <w:t xml:space="preserve">A </w:t>
      </w:r>
      <w:r w:rsidR="008E0148" w:rsidRPr="00F84182">
        <w:rPr>
          <w:rFonts w:ascii="Helvetica" w:hAnsi="Helvetica" w:cs="Helvetica"/>
          <w:color w:val="0B0C0C"/>
          <w:sz w:val="28"/>
          <w:szCs w:val="28"/>
        </w:rPr>
        <w:t xml:space="preserve">Mobile Testing Unit will be available at the All Saints Church Hall </w:t>
      </w:r>
      <w:r w:rsidR="00B3438D" w:rsidRPr="00F84182">
        <w:rPr>
          <w:rFonts w:ascii="Helvetica" w:hAnsi="Helvetica" w:cs="Helvetica"/>
          <w:color w:val="0B0C0C"/>
          <w:sz w:val="28"/>
          <w:szCs w:val="28"/>
        </w:rPr>
        <w:t xml:space="preserve">Car Park in Hesketh Bank on 18 </w:t>
      </w:r>
      <w:r w:rsidR="008E0148" w:rsidRPr="00F84182">
        <w:rPr>
          <w:rFonts w:ascii="Helvetica" w:hAnsi="Helvetica" w:cs="Helvetica"/>
          <w:color w:val="0B0C0C"/>
          <w:sz w:val="28"/>
          <w:szCs w:val="28"/>
        </w:rPr>
        <w:t>January</w:t>
      </w:r>
      <w:r w:rsidR="005B1184" w:rsidRPr="00F84182">
        <w:rPr>
          <w:rFonts w:ascii="Helvetica" w:hAnsi="Helvetica" w:cs="Helvetica"/>
          <w:color w:val="0B0C0C"/>
          <w:sz w:val="28"/>
          <w:szCs w:val="28"/>
        </w:rPr>
        <w:t xml:space="preserve">. </w:t>
      </w:r>
      <w:r w:rsidR="00BF4FB6" w:rsidRPr="00F84182">
        <w:rPr>
          <w:rFonts w:ascii="Helvetica" w:hAnsi="Helvetica" w:cs="Helvetica"/>
          <w:color w:val="0B0C0C"/>
          <w:sz w:val="28"/>
          <w:szCs w:val="28"/>
        </w:rPr>
        <w:t xml:space="preserve">Residents can book an appointment if they are experiencing symptoms of Covid19 via </w:t>
      </w:r>
      <w:hyperlink r:id="rId8" w:history="1">
        <w:r w:rsidR="0069415D" w:rsidRPr="00222BA3">
          <w:rPr>
            <w:rStyle w:val="Hyperlink"/>
            <w:rFonts w:ascii="Helvetica" w:hAnsi="Helvetica" w:cs="Helvetica"/>
            <w:sz w:val="28"/>
            <w:szCs w:val="28"/>
          </w:rPr>
          <w:t>www.gov.uk/get-coronavirus-test</w:t>
        </w:r>
      </w:hyperlink>
      <w:r w:rsidR="0069415D">
        <w:rPr>
          <w:rFonts w:ascii="Helvetica" w:hAnsi="Helvetica" w:cs="Helvetica"/>
          <w:color w:val="0B0C0C"/>
          <w:sz w:val="28"/>
          <w:szCs w:val="28"/>
        </w:rPr>
        <w:t xml:space="preserve"> </w:t>
      </w:r>
    </w:p>
    <w:p w14:paraId="009CF8B0" w14:textId="77777777" w:rsidR="0072320F" w:rsidRPr="00F84182" w:rsidRDefault="0072320F" w:rsidP="0069415D">
      <w:pPr>
        <w:rPr>
          <w:sz w:val="28"/>
          <w:szCs w:val="28"/>
        </w:rPr>
      </w:pPr>
    </w:p>
    <w:p w14:paraId="6E0F92FC" w14:textId="40919443" w:rsidR="0072320F" w:rsidRPr="00F84182" w:rsidRDefault="00B3438D" w:rsidP="0069415D">
      <w:pPr>
        <w:pStyle w:val="Heading1"/>
        <w:numPr>
          <w:ilvl w:val="0"/>
          <w:numId w:val="32"/>
        </w:numPr>
        <w:tabs>
          <w:tab w:val="left" w:pos="4055"/>
        </w:tabs>
        <w:spacing w:before="0"/>
        <w:textAlignment w:val="baseline"/>
        <w:rPr>
          <w:sz w:val="28"/>
          <w:szCs w:val="28"/>
        </w:rPr>
      </w:pPr>
      <w:r w:rsidRPr="00F84182">
        <w:rPr>
          <w:rFonts w:ascii="Arial" w:hAnsi="Arial" w:cs="Arial"/>
          <w:color w:val="0B0C0C"/>
          <w:sz w:val="28"/>
          <w:szCs w:val="28"/>
        </w:rPr>
        <w:t>Similar to other lockdowns t</w:t>
      </w:r>
      <w:r w:rsidR="00121C11" w:rsidRPr="00F84182">
        <w:rPr>
          <w:rFonts w:ascii="Arial" w:hAnsi="Arial" w:cs="Arial"/>
          <w:color w:val="0B0C0C"/>
          <w:sz w:val="28"/>
          <w:szCs w:val="28"/>
        </w:rPr>
        <w:t xml:space="preserve">he </w:t>
      </w:r>
      <w:r w:rsidR="00116DA5" w:rsidRPr="00F84182">
        <w:rPr>
          <w:rFonts w:ascii="Arial" w:hAnsi="Arial" w:cs="Arial"/>
          <w:color w:val="0B0C0C"/>
          <w:sz w:val="28"/>
          <w:szCs w:val="28"/>
        </w:rPr>
        <w:t xml:space="preserve">local paper (The </w:t>
      </w:r>
      <w:r w:rsidR="00121C11" w:rsidRPr="00F84182">
        <w:rPr>
          <w:rFonts w:ascii="Arial" w:hAnsi="Arial" w:cs="Arial"/>
          <w:color w:val="0B0C0C"/>
          <w:sz w:val="28"/>
          <w:szCs w:val="28"/>
        </w:rPr>
        <w:t>Champion</w:t>
      </w:r>
      <w:r w:rsidR="00116DA5" w:rsidRPr="00F84182">
        <w:rPr>
          <w:rFonts w:ascii="Arial" w:hAnsi="Arial" w:cs="Arial"/>
          <w:color w:val="0B0C0C"/>
          <w:sz w:val="28"/>
          <w:szCs w:val="28"/>
        </w:rPr>
        <w:t>)</w:t>
      </w:r>
      <w:r w:rsidR="00121C11" w:rsidRPr="00F84182">
        <w:rPr>
          <w:rFonts w:ascii="Arial" w:hAnsi="Arial" w:cs="Arial"/>
          <w:color w:val="0B0C0C"/>
          <w:sz w:val="28"/>
          <w:szCs w:val="28"/>
        </w:rPr>
        <w:t xml:space="preserve"> will not be printed and distributed so we will continue to issue messages via </w:t>
      </w:r>
      <w:r w:rsidR="00116DA5" w:rsidRPr="00F84182">
        <w:rPr>
          <w:rFonts w:ascii="Arial" w:hAnsi="Arial" w:cs="Arial"/>
          <w:color w:val="0B0C0C"/>
          <w:sz w:val="28"/>
          <w:szCs w:val="28"/>
        </w:rPr>
        <w:t xml:space="preserve">the website and </w:t>
      </w:r>
      <w:r w:rsidR="00121C11" w:rsidRPr="00F84182">
        <w:rPr>
          <w:rFonts w:ascii="Arial" w:hAnsi="Arial" w:cs="Arial"/>
          <w:color w:val="0B0C0C"/>
          <w:sz w:val="28"/>
          <w:szCs w:val="28"/>
        </w:rPr>
        <w:t xml:space="preserve">social media. </w:t>
      </w:r>
    </w:p>
    <w:p w14:paraId="100104A9" w14:textId="13946050" w:rsidR="00996A2F" w:rsidRPr="00F84182" w:rsidRDefault="00F84182" w:rsidP="00F84182">
      <w:pPr>
        <w:pStyle w:val="Heading1"/>
        <w:tabs>
          <w:tab w:val="left" w:pos="4055"/>
        </w:tabs>
        <w:spacing w:before="0" w:line="600" w:lineRule="atLeast"/>
        <w:jc w:val="both"/>
        <w:textAlignment w:val="baseline"/>
        <w:rPr>
          <w:rFonts w:ascii="Arial" w:hAnsi="Arial" w:cs="Arial"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F84182">
        <w:rPr>
          <w:rFonts w:ascii="Arial" w:hAnsi="Arial" w:cs="Arial"/>
          <w:noProof/>
          <w:color w:val="C00000"/>
          <w:sz w:val="24"/>
          <w:szCs w:val="24"/>
          <w:lang w:eastAsia="en-GB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603C5596" wp14:editId="24C24FB9">
            <wp:simplePos x="0" y="0"/>
            <wp:positionH relativeFrom="column">
              <wp:posOffset>-672465</wp:posOffset>
            </wp:positionH>
            <wp:positionV relativeFrom="paragraph">
              <wp:posOffset>378364</wp:posOffset>
            </wp:positionV>
            <wp:extent cx="3510951" cy="3510951"/>
            <wp:effectExtent l="0" t="0" r="0" b="0"/>
            <wp:wrapNone/>
            <wp:docPr id="1" name="Picture 1" descr="C:\Users\mcver\AppData\Local\Microsoft\Windows\INetCache\Content.Outlook\4DSFHFWO\210105_NoNeedToApplyForVaccine_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ver\AppData\Local\Microsoft\Windows\INetCache\Content.Outlook\4DSFHFWO\210105_NoNeedToApplyForVaccine_Facebo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51" cy="351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4AADDC" w14:textId="79A6EB0E" w:rsidR="00CB7644" w:rsidRDefault="00F84182" w:rsidP="005312EA">
      <w:pPr>
        <w:ind w:firstLine="360"/>
        <w:rPr>
          <w:rFonts w:asciiTheme="majorHAnsi" w:eastAsiaTheme="majorEastAsia" w:hAnsiTheme="majorHAnsi" w:cstheme="majorBidi"/>
          <w:color w:val="C00000"/>
          <w:sz w:val="32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F84182">
        <w:rPr>
          <w:rFonts w:asciiTheme="majorHAnsi" w:eastAsiaTheme="majorEastAsia" w:hAnsiTheme="majorHAnsi" w:cstheme="majorBidi"/>
          <w:noProof/>
          <w:color w:val="C00000"/>
          <w:sz w:val="32"/>
          <w:szCs w:val="32"/>
          <w:lang w:eastAsia="en-GB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0032CB48" wp14:editId="1BEB1D1A">
            <wp:simplePos x="0" y="0"/>
            <wp:positionH relativeFrom="column">
              <wp:posOffset>2906395</wp:posOffset>
            </wp:positionH>
            <wp:positionV relativeFrom="paragraph">
              <wp:posOffset>15672</wp:posOffset>
            </wp:positionV>
            <wp:extent cx="3493698" cy="3493698"/>
            <wp:effectExtent l="0" t="0" r="0" b="0"/>
            <wp:wrapNone/>
            <wp:docPr id="3" name="Picture 3" descr="C:\Users\mcver\AppData\Local\Microsoft\Windows\INetCache\Content.Outlook\4DSFHFWO\210105_FactCheck_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ver\AppData\Local\Microsoft\Windows\INetCache\Content.Outlook\4DSFHFWO\210105_FactCheck_Faceboo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698" cy="349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7644" w:rsidSect="00855E5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D4FA4" w14:textId="77777777" w:rsidR="00392B9C" w:rsidRDefault="00392B9C" w:rsidP="00F5017F">
      <w:r>
        <w:separator/>
      </w:r>
    </w:p>
  </w:endnote>
  <w:endnote w:type="continuationSeparator" w:id="0">
    <w:p w14:paraId="0BB628B3" w14:textId="77777777" w:rsidR="00392B9C" w:rsidRDefault="00392B9C" w:rsidP="00F5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C06D9" w14:textId="77777777" w:rsidR="00392B9C" w:rsidRDefault="00392B9C" w:rsidP="00F5017F">
      <w:r>
        <w:separator/>
      </w:r>
    </w:p>
  </w:footnote>
  <w:footnote w:type="continuationSeparator" w:id="0">
    <w:p w14:paraId="13B9A6F8" w14:textId="77777777" w:rsidR="00392B9C" w:rsidRDefault="00392B9C" w:rsidP="00F5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1F6B7D"/>
    <w:multiLevelType w:val="hybridMultilevel"/>
    <w:tmpl w:val="54711DA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10780"/>
    <w:multiLevelType w:val="hybridMultilevel"/>
    <w:tmpl w:val="AF82C1E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B0FDA"/>
    <w:multiLevelType w:val="hybridMultilevel"/>
    <w:tmpl w:val="C81A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81892"/>
    <w:multiLevelType w:val="hybridMultilevel"/>
    <w:tmpl w:val="9E18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5417"/>
    <w:multiLevelType w:val="hybridMultilevel"/>
    <w:tmpl w:val="6492CBD8"/>
    <w:lvl w:ilvl="0" w:tplc="A8B6C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83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2C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C6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4D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8D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42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0B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8D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E63892"/>
    <w:multiLevelType w:val="multilevel"/>
    <w:tmpl w:val="DF72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0B2E56"/>
    <w:multiLevelType w:val="hybridMultilevel"/>
    <w:tmpl w:val="91CEF368"/>
    <w:lvl w:ilvl="0" w:tplc="6B007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48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E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69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25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65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65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A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82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9147433"/>
    <w:multiLevelType w:val="multilevel"/>
    <w:tmpl w:val="1E8E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BA49E9"/>
    <w:multiLevelType w:val="hybridMultilevel"/>
    <w:tmpl w:val="6EA2958C"/>
    <w:lvl w:ilvl="0" w:tplc="B4EE8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48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AE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29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E6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CF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0E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AE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8C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FCC3BB8"/>
    <w:multiLevelType w:val="hybridMultilevel"/>
    <w:tmpl w:val="A9BC1018"/>
    <w:lvl w:ilvl="0" w:tplc="089ED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C78EE"/>
    <w:multiLevelType w:val="hybridMultilevel"/>
    <w:tmpl w:val="4EDCD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A08B5"/>
    <w:multiLevelType w:val="hybridMultilevel"/>
    <w:tmpl w:val="4CEE9E5A"/>
    <w:lvl w:ilvl="0" w:tplc="89923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4D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A9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46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87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C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81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23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84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82F72AF"/>
    <w:multiLevelType w:val="hybridMultilevel"/>
    <w:tmpl w:val="DD5C8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92851"/>
    <w:multiLevelType w:val="hybridMultilevel"/>
    <w:tmpl w:val="E8604762"/>
    <w:lvl w:ilvl="0" w:tplc="F0E87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06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08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04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23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06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4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A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45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CB16097"/>
    <w:multiLevelType w:val="hybridMultilevel"/>
    <w:tmpl w:val="7D9AEDC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2B41EF5"/>
    <w:multiLevelType w:val="multilevel"/>
    <w:tmpl w:val="CE1C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626987"/>
    <w:multiLevelType w:val="hybridMultilevel"/>
    <w:tmpl w:val="624A2A4C"/>
    <w:lvl w:ilvl="0" w:tplc="155AA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CB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82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8E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8C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49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20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8C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0F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8F15E61"/>
    <w:multiLevelType w:val="hybridMultilevel"/>
    <w:tmpl w:val="EF7AC8C4"/>
    <w:lvl w:ilvl="0" w:tplc="7E54D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C1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00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A9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0B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AC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20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6B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4C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A5361EC"/>
    <w:multiLevelType w:val="hybridMultilevel"/>
    <w:tmpl w:val="F0A6B4DE"/>
    <w:lvl w:ilvl="0" w:tplc="5D3A0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02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8A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C9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86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88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67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07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E1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06545D0"/>
    <w:multiLevelType w:val="hybridMultilevel"/>
    <w:tmpl w:val="00980C9C"/>
    <w:lvl w:ilvl="0" w:tplc="24D8C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E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EB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86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64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8B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29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EA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48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AC0ED4"/>
    <w:multiLevelType w:val="multilevel"/>
    <w:tmpl w:val="16EC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1F1B64"/>
    <w:multiLevelType w:val="hybridMultilevel"/>
    <w:tmpl w:val="F98AE7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791749B"/>
    <w:multiLevelType w:val="hybridMultilevel"/>
    <w:tmpl w:val="7A56D768"/>
    <w:lvl w:ilvl="0" w:tplc="6706C14A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B980167"/>
    <w:multiLevelType w:val="hybridMultilevel"/>
    <w:tmpl w:val="0A2EDEA0"/>
    <w:lvl w:ilvl="0" w:tplc="53401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8D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02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02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2E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25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86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25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C5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D396524"/>
    <w:multiLevelType w:val="hybridMultilevel"/>
    <w:tmpl w:val="BB485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B4703"/>
    <w:multiLevelType w:val="hybridMultilevel"/>
    <w:tmpl w:val="111C9C04"/>
    <w:lvl w:ilvl="0" w:tplc="D7FEA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E4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23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D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AD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E9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2F1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EE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86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8A23D87"/>
    <w:multiLevelType w:val="hybridMultilevel"/>
    <w:tmpl w:val="3444A26C"/>
    <w:lvl w:ilvl="0" w:tplc="ACD29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A5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2E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A8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48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2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4E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01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C2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4477A5"/>
    <w:multiLevelType w:val="hybridMultilevel"/>
    <w:tmpl w:val="7EF62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F715A1"/>
    <w:multiLevelType w:val="hybridMultilevel"/>
    <w:tmpl w:val="9AD6A8D2"/>
    <w:lvl w:ilvl="0" w:tplc="089ED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F3806"/>
    <w:multiLevelType w:val="multilevel"/>
    <w:tmpl w:val="DDBA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2B036C"/>
    <w:multiLevelType w:val="hybridMultilevel"/>
    <w:tmpl w:val="EA427208"/>
    <w:lvl w:ilvl="0" w:tplc="32C06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20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AA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8A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7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62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21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6F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8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2E12AA2"/>
    <w:multiLevelType w:val="hybridMultilevel"/>
    <w:tmpl w:val="6366A8BA"/>
    <w:lvl w:ilvl="0" w:tplc="089ED0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17516C"/>
    <w:multiLevelType w:val="multilevel"/>
    <w:tmpl w:val="AEF6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F0370B"/>
    <w:multiLevelType w:val="hybridMultilevel"/>
    <w:tmpl w:val="D3061C02"/>
    <w:lvl w:ilvl="0" w:tplc="089ED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5"/>
  </w:num>
  <w:num w:numId="4">
    <w:abstractNumId w:val="1"/>
  </w:num>
  <w:num w:numId="5">
    <w:abstractNumId w:val="2"/>
  </w:num>
  <w:num w:numId="6">
    <w:abstractNumId w:val="14"/>
  </w:num>
  <w:num w:numId="7">
    <w:abstractNumId w:val="22"/>
  </w:num>
  <w:num w:numId="8">
    <w:abstractNumId w:val="30"/>
  </w:num>
  <w:num w:numId="9">
    <w:abstractNumId w:val="32"/>
  </w:num>
  <w:num w:numId="10">
    <w:abstractNumId w:val="21"/>
  </w:num>
  <w:num w:numId="11">
    <w:abstractNumId w:val="18"/>
  </w:num>
  <w:num w:numId="12">
    <w:abstractNumId w:val="19"/>
  </w:num>
  <w:num w:numId="13">
    <w:abstractNumId w:val="4"/>
  </w:num>
  <w:num w:numId="14">
    <w:abstractNumId w:val="7"/>
  </w:num>
  <w:num w:numId="15">
    <w:abstractNumId w:val="0"/>
  </w:num>
  <w:num w:numId="16">
    <w:abstractNumId w:val="29"/>
  </w:num>
  <w:num w:numId="17">
    <w:abstractNumId w:val="6"/>
  </w:num>
  <w:num w:numId="18">
    <w:abstractNumId w:val="13"/>
  </w:num>
  <w:num w:numId="19">
    <w:abstractNumId w:val="23"/>
  </w:num>
  <w:num w:numId="20">
    <w:abstractNumId w:val="11"/>
  </w:num>
  <w:num w:numId="21">
    <w:abstractNumId w:val="15"/>
  </w:num>
  <w:num w:numId="22">
    <w:abstractNumId w:val="10"/>
  </w:num>
  <w:num w:numId="23">
    <w:abstractNumId w:val="24"/>
  </w:num>
  <w:num w:numId="24">
    <w:abstractNumId w:val="20"/>
  </w:num>
  <w:num w:numId="25">
    <w:abstractNumId w:val="26"/>
  </w:num>
  <w:num w:numId="26">
    <w:abstractNumId w:val="25"/>
  </w:num>
  <w:num w:numId="27">
    <w:abstractNumId w:val="3"/>
  </w:num>
  <w:num w:numId="28">
    <w:abstractNumId w:val="8"/>
  </w:num>
  <w:num w:numId="29">
    <w:abstractNumId w:val="17"/>
  </w:num>
  <w:num w:numId="30">
    <w:abstractNumId w:val="16"/>
  </w:num>
  <w:num w:numId="31">
    <w:abstractNumId w:val="12"/>
  </w:num>
  <w:num w:numId="32">
    <w:abstractNumId w:val="33"/>
  </w:num>
  <w:num w:numId="33">
    <w:abstractNumId w:val="27"/>
  </w:num>
  <w:num w:numId="34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79"/>
    <w:rsid w:val="000008A8"/>
    <w:rsid w:val="00000E39"/>
    <w:rsid w:val="00001807"/>
    <w:rsid w:val="00011C86"/>
    <w:rsid w:val="00012024"/>
    <w:rsid w:val="00015131"/>
    <w:rsid w:val="0001549A"/>
    <w:rsid w:val="00016B7C"/>
    <w:rsid w:val="00020EE9"/>
    <w:rsid w:val="00022B87"/>
    <w:rsid w:val="00024CFE"/>
    <w:rsid w:val="000273C7"/>
    <w:rsid w:val="00032F9B"/>
    <w:rsid w:val="000364BA"/>
    <w:rsid w:val="00036FB8"/>
    <w:rsid w:val="000422A4"/>
    <w:rsid w:val="00042D16"/>
    <w:rsid w:val="000435AD"/>
    <w:rsid w:val="000463EF"/>
    <w:rsid w:val="00046B05"/>
    <w:rsid w:val="000470EB"/>
    <w:rsid w:val="000470F4"/>
    <w:rsid w:val="000566A8"/>
    <w:rsid w:val="0005692A"/>
    <w:rsid w:val="0005777E"/>
    <w:rsid w:val="00064215"/>
    <w:rsid w:val="00067DB9"/>
    <w:rsid w:val="0007013F"/>
    <w:rsid w:val="00071023"/>
    <w:rsid w:val="000713AD"/>
    <w:rsid w:val="00074EE2"/>
    <w:rsid w:val="00074F51"/>
    <w:rsid w:val="0007680B"/>
    <w:rsid w:val="0007755C"/>
    <w:rsid w:val="000778B0"/>
    <w:rsid w:val="00077C23"/>
    <w:rsid w:val="0008114B"/>
    <w:rsid w:val="000819C8"/>
    <w:rsid w:val="00081C6E"/>
    <w:rsid w:val="00083A1F"/>
    <w:rsid w:val="0008685D"/>
    <w:rsid w:val="00091D1E"/>
    <w:rsid w:val="00092822"/>
    <w:rsid w:val="000930C0"/>
    <w:rsid w:val="00093FD9"/>
    <w:rsid w:val="000A00B0"/>
    <w:rsid w:val="000A049D"/>
    <w:rsid w:val="000A2744"/>
    <w:rsid w:val="000A422F"/>
    <w:rsid w:val="000A6170"/>
    <w:rsid w:val="000A7B7A"/>
    <w:rsid w:val="000B154F"/>
    <w:rsid w:val="000B2D73"/>
    <w:rsid w:val="000B6E79"/>
    <w:rsid w:val="000B7D32"/>
    <w:rsid w:val="000C43EF"/>
    <w:rsid w:val="000C616B"/>
    <w:rsid w:val="000C75B5"/>
    <w:rsid w:val="000C7AD6"/>
    <w:rsid w:val="000D4A6A"/>
    <w:rsid w:val="000D4D91"/>
    <w:rsid w:val="000D6954"/>
    <w:rsid w:val="000D7052"/>
    <w:rsid w:val="000D78CF"/>
    <w:rsid w:val="000E0789"/>
    <w:rsid w:val="000E13BF"/>
    <w:rsid w:val="000E47E7"/>
    <w:rsid w:val="000E4D99"/>
    <w:rsid w:val="000E7032"/>
    <w:rsid w:val="000F0768"/>
    <w:rsid w:val="000F12EB"/>
    <w:rsid w:val="000F1375"/>
    <w:rsid w:val="000F5406"/>
    <w:rsid w:val="000F6563"/>
    <w:rsid w:val="00101C06"/>
    <w:rsid w:val="00102C06"/>
    <w:rsid w:val="00102CE6"/>
    <w:rsid w:val="00104327"/>
    <w:rsid w:val="00110A69"/>
    <w:rsid w:val="0011239B"/>
    <w:rsid w:val="00114216"/>
    <w:rsid w:val="001144B3"/>
    <w:rsid w:val="00114BC1"/>
    <w:rsid w:val="00115BCF"/>
    <w:rsid w:val="001168A8"/>
    <w:rsid w:val="00116DA5"/>
    <w:rsid w:val="00117B52"/>
    <w:rsid w:val="00120BC8"/>
    <w:rsid w:val="00121C11"/>
    <w:rsid w:val="001228F2"/>
    <w:rsid w:val="00127C61"/>
    <w:rsid w:val="00130970"/>
    <w:rsid w:val="001335A9"/>
    <w:rsid w:val="00133999"/>
    <w:rsid w:val="001347C1"/>
    <w:rsid w:val="00134AD8"/>
    <w:rsid w:val="001358B7"/>
    <w:rsid w:val="00142DCB"/>
    <w:rsid w:val="00143A1C"/>
    <w:rsid w:val="001448A3"/>
    <w:rsid w:val="00144B5E"/>
    <w:rsid w:val="001476D6"/>
    <w:rsid w:val="00150F11"/>
    <w:rsid w:val="001524FF"/>
    <w:rsid w:val="0015250F"/>
    <w:rsid w:val="001525BD"/>
    <w:rsid w:val="001534C5"/>
    <w:rsid w:val="00155996"/>
    <w:rsid w:val="00155B86"/>
    <w:rsid w:val="001604E6"/>
    <w:rsid w:val="0016279C"/>
    <w:rsid w:val="00163990"/>
    <w:rsid w:val="00163BAE"/>
    <w:rsid w:val="001644C9"/>
    <w:rsid w:val="00164CD4"/>
    <w:rsid w:val="00165643"/>
    <w:rsid w:val="00167B09"/>
    <w:rsid w:val="00171645"/>
    <w:rsid w:val="001722B9"/>
    <w:rsid w:val="00172AC9"/>
    <w:rsid w:val="00172E44"/>
    <w:rsid w:val="001746EE"/>
    <w:rsid w:val="0017728E"/>
    <w:rsid w:val="00177C41"/>
    <w:rsid w:val="00183F6A"/>
    <w:rsid w:val="00193B7E"/>
    <w:rsid w:val="00194D02"/>
    <w:rsid w:val="00195446"/>
    <w:rsid w:val="001970D4"/>
    <w:rsid w:val="001979EA"/>
    <w:rsid w:val="001A1204"/>
    <w:rsid w:val="001A1227"/>
    <w:rsid w:val="001A17A2"/>
    <w:rsid w:val="001A3FA9"/>
    <w:rsid w:val="001A44A8"/>
    <w:rsid w:val="001A77AD"/>
    <w:rsid w:val="001B228B"/>
    <w:rsid w:val="001D16C3"/>
    <w:rsid w:val="001D4002"/>
    <w:rsid w:val="001D4879"/>
    <w:rsid w:val="001E534F"/>
    <w:rsid w:val="001F470F"/>
    <w:rsid w:val="001F5103"/>
    <w:rsid w:val="00200283"/>
    <w:rsid w:val="00201867"/>
    <w:rsid w:val="002022F9"/>
    <w:rsid w:val="002055AC"/>
    <w:rsid w:val="0020651B"/>
    <w:rsid w:val="00207422"/>
    <w:rsid w:val="002104A7"/>
    <w:rsid w:val="002113F3"/>
    <w:rsid w:val="00211C89"/>
    <w:rsid w:val="002165A8"/>
    <w:rsid w:val="00220B73"/>
    <w:rsid w:val="00221849"/>
    <w:rsid w:val="002251A5"/>
    <w:rsid w:val="002275FD"/>
    <w:rsid w:val="002315B1"/>
    <w:rsid w:val="00232198"/>
    <w:rsid w:val="00234181"/>
    <w:rsid w:val="002360BB"/>
    <w:rsid w:val="00237618"/>
    <w:rsid w:val="00240CCB"/>
    <w:rsid w:val="00242A8D"/>
    <w:rsid w:val="002440F8"/>
    <w:rsid w:val="00246D22"/>
    <w:rsid w:val="00251262"/>
    <w:rsid w:val="00252EE0"/>
    <w:rsid w:val="00255CE2"/>
    <w:rsid w:val="00260108"/>
    <w:rsid w:val="00261B24"/>
    <w:rsid w:val="00262850"/>
    <w:rsid w:val="0026395C"/>
    <w:rsid w:val="0026448E"/>
    <w:rsid w:val="00265988"/>
    <w:rsid w:val="00265CE4"/>
    <w:rsid w:val="00270194"/>
    <w:rsid w:val="002716B9"/>
    <w:rsid w:val="0027192F"/>
    <w:rsid w:val="00282011"/>
    <w:rsid w:val="00290C7B"/>
    <w:rsid w:val="002967CF"/>
    <w:rsid w:val="00296C93"/>
    <w:rsid w:val="00296FD2"/>
    <w:rsid w:val="002A162D"/>
    <w:rsid w:val="002A6A68"/>
    <w:rsid w:val="002A7E3D"/>
    <w:rsid w:val="002B08CA"/>
    <w:rsid w:val="002B4814"/>
    <w:rsid w:val="002C18D2"/>
    <w:rsid w:val="002C4BA7"/>
    <w:rsid w:val="002C4F96"/>
    <w:rsid w:val="002C59EE"/>
    <w:rsid w:val="002C5D1A"/>
    <w:rsid w:val="002D0100"/>
    <w:rsid w:val="002D0FD3"/>
    <w:rsid w:val="002D3D6B"/>
    <w:rsid w:val="002D54EC"/>
    <w:rsid w:val="002E075A"/>
    <w:rsid w:val="002E0A71"/>
    <w:rsid w:val="002E6BFD"/>
    <w:rsid w:val="002F0256"/>
    <w:rsid w:val="002F0316"/>
    <w:rsid w:val="002F1F53"/>
    <w:rsid w:val="002F28A9"/>
    <w:rsid w:val="002F5386"/>
    <w:rsid w:val="002F61C1"/>
    <w:rsid w:val="002F650A"/>
    <w:rsid w:val="003026BE"/>
    <w:rsid w:val="00303BD1"/>
    <w:rsid w:val="003050AD"/>
    <w:rsid w:val="0031290C"/>
    <w:rsid w:val="0031550E"/>
    <w:rsid w:val="00315C1F"/>
    <w:rsid w:val="00316A1E"/>
    <w:rsid w:val="0033210C"/>
    <w:rsid w:val="00335C1C"/>
    <w:rsid w:val="00336CC1"/>
    <w:rsid w:val="0034140B"/>
    <w:rsid w:val="00343275"/>
    <w:rsid w:val="00345214"/>
    <w:rsid w:val="0034722D"/>
    <w:rsid w:val="00357E46"/>
    <w:rsid w:val="00360BA6"/>
    <w:rsid w:val="00362B18"/>
    <w:rsid w:val="003636B9"/>
    <w:rsid w:val="00370197"/>
    <w:rsid w:val="00373013"/>
    <w:rsid w:val="00373FA3"/>
    <w:rsid w:val="00377699"/>
    <w:rsid w:val="003776E6"/>
    <w:rsid w:val="0038308D"/>
    <w:rsid w:val="00384C1A"/>
    <w:rsid w:val="003850D7"/>
    <w:rsid w:val="00385DC4"/>
    <w:rsid w:val="003861A4"/>
    <w:rsid w:val="00386633"/>
    <w:rsid w:val="00390144"/>
    <w:rsid w:val="00392B9C"/>
    <w:rsid w:val="00395960"/>
    <w:rsid w:val="003A409F"/>
    <w:rsid w:val="003A7C98"/>
    <w:rsid w:val="003B1E9B"/>
    <w:rsid w:val="003B5CFE"/>
    <w:rsid w:val="003B5D50"/>
    <w:rsid w:val="003D0F7C"/>
    <w:rsid w:val="003D1BDE"/>
    <w:rsid w:val="003D1E0A"/>
    <w:rsid w:val="003D2D4B"/>
    <w:rsid w:val="003D564C"/>
    <w:rsid w:val="003D5F1D"/>
    <w:rsid w:val="003D6562"/>
    <w:rsid w:val="003E1336"/>
    <w:rsid w:val="003E27B8"/>
    <w:rsid w:val="003E3403"/>
    <w:rsid w:val="003F297E"/>
    <w:rsid w:val="003F326F"/>
    <w:rsid w:val="003F32D0"/>
    <w:rsid w:val="003F4118"/>
    <w:rsid w:val="003F667C"/>
    <w:rsid w:val="003F7C1C"/>
    <w:rsid w:val="003F7ED2"/>
    <w:rsid w:val="00403A69"/>
    <w:rsid w:val="004040B2"/>
    <w:rsid w:val="00405BE2"/>
    <w:rsid w:val="00407B95"/>
    <w:rsid w:val="0041791C"/>
    <w:rsid w:val="00421F59"/>
    <w:rsid w:val="00425F56"/>
    <w:rsid w:val="00430A3D"/>
    <w:rsid w:val="0043373D"/>
    <w:rsid w:val="00434C6A"/>
    <w:rsid w:val="004354D2"/>
    <w:rsid w:val="00436381"/>
    <w:rsid w:val="004374C1"/>
    <w:rsid w:val="004421CB"/>
    <w:rsid w:val="004443B0"/>
    <w:rsid w:val="004444F1"/>
    <w:rsid w:val="00445A7D"/>
    <w:rsid w:val="0045044A"/>
    <w:rsid w:val="00451E4A"/>
    <w:rsid w:val="004550F1"/>
    <w:rsid w:val="0045661F"/>
    <w:rsid w:val="00457C57"/>
    <w:rsid w:val="00462472"/>
    <w:rsid w:val="004632D2"/>
    <w:rsid w:val="0046353F"/>
    <w:rsid w:val="00465CC8"/>
    <w:rsid w:val="00466A9B"/>
    <w:rsid w:val="00470802"/>
    <w:rsid w:val="00472511"/>
    <w:rsid w:val="004726E8"/>
    <w:rsid w:val="004760D7"/>
    <w:rsid w:val="00480873"/>
    <w:rsid w:val="00480972"/>
    <w:rsid w:val="00481D4D"/>
    <w:rsid w:val="0048386F"/>
    <w:rsid w:val="004855AB"/>
    <w:rsid w:val="004914F9"/>
    <w:rsid w:val="00492004"/>
    <w:rsid w:val="004938B9"/>
    <w:rsid w:val="00495D8E"/>
    <w:rsid w:val="0049714A"/>
    <w:rsid w:val="00497ADF"/>
    <w:rsid w:val="004A16C3"/>
    <w:rsid w:val="004A17CB"/>
    <w:rsid w:val="004A222B"/>
    <w:rsid w:val="004A44A3"/>
    <w:rsid w:val="004A548C"/>
    <w:rsid w:val="004B02BE"/>
    <w:rsid w:val="004B4799"/>
    <w:rsid w:val="004B6A7B"/>
    <w:rsid w:val="004B6CD3"/>
    <w:rsid w:val="004C2EBD"/>
    <w:rsid w:val="004D03FC"/>
    <w:rsid w:val="004D0B84"/>
    <w:rsid w:val="004D1ED0"/>
    <w:rsid w:val="004E4284"/>
    <w:rsid w:val="004E4749"/>
    <w:rsid w:val="004E6B7B"/>
    <w:rsid w:val="004F154F"/>
    <w:rsid w:val="004F2A52"/>
    <w:rsid w:val="004F4AAB"/>
    <w:rsid w:val="004F4D8A"/>
    <w:rsid w:val="004F7654"/>
    <w:rsid w:val="0050225B"/>
    <w:rsid w:val="0050309F"/>
    <w:rsid w:val="00506ABD"/>
    <w:rsid w:val="005114B2"/>
    <w:rsid w:val="00517A86"/>
    <w:rsid w:val="005205E9"/>
    <w:rsid w:val="00521809"/>
    <w:rsid w:val="005221E8"/>
    <w:rsid w:val="00522A7F"/>
    <w:rsid w:val="00523354"/>
    <w:rsid w:val="00524A8C"/>
    <w:rsid w:val="00525774"/>
    <w:rsid w:val="00525EB1"/>
    <w:rsid w:val="005312EA"/>
    <w:rsid w:val="00531C27"/>
    <w:rsid w:val="00532BF7"/>
    <w:rsid w:val="00535DF9"/>
    <w:rsid w:val="0053704D"/>
    <w:rsid w:val="005377D8"/>
    <w:rsid w:val="00540D63"/>
    <w:rsid w:val="00541311"/>
    <w:rsid w:val="005429DE"/>
    <w:rsid w:val="00543221"/>
    <w:rsid w:val="00547596"/>
    <w:rsid w:val="005508B7"/>
    <w:rsid w:val="00550F22"/>
    <w:rsid w:val="00552F66"/>
    <w:rsid w:val="005533FF"/>
    <w:rsid w:val="00554811"/>
    <w:rsid w:val="00560A3D"/>
    <w:rsid w:val="00563814"/>
    <w:rsid w:val="00565FED"/>
    <w:rsid w:val="00566959"/>
    <w:rsid w:val="0057157B"/>
    <w:rsid w:val="005725AF"/>
    <w:rsid w:val="005737B6"/>
    <w:rsid w:val="005745ED"/>
    <w:rsid w:val="005759B1"/>
    <w:rsid w:val="00577D32"/>
    <w:rsid w:val="00581095"/>
    <w:rsid w:val="0058434D"/>
    <w:rsid w:val="00587236"/>
    <w:rsid w:val="00590A8D"/>
    <w:rsid w:val="00597301"/>
    <w:rsid w:val="00597778"/>
    <w:rsid w:val="00597E5A"/>
    <w:rsid w:val="005A017D"/>
    <w:rsid w:val="005A0758"/>
    <w:rsid w:val="005A0AB8"/>
    <w:rsid w:val="005A0C45"/>
    <w:rsid w:val="005A351B"/>
    <w:rsid w:val="005A4D0F"/>
    <w:rsid w:val="005A5987"/>
    <w:rsid w:val="005B0C8D"/>
    <w:rsid w:val="005B1184"/>
    <w:rsid w:val="005B525A"/>
    <w:rsid w:val="005B5570"/>
    <w:rsid w:val="005B6A3C"/>
    <w:rsid w:val="005B6C22"/>
    <w:rsid w:val="005C2F15"/>
    <w:rsid w:val="005C354E"/>
    <w:rsid w:val="005C3EC9"/>
    <w:rsid w:val="005C7FA1"/>
    <w:rsid w:val="005D423D"/>
    <w:rsid w:val="005D5D77"/>
    <w:rsid w:val="005D613E"/>
    <w:rsid w:val="005D61F2"/>
    <w:rsid w:val="005E0183"/>
    <w:rsid w:val="005E17EC"/>
    <w:rsid w:val="005E5945"/>
    <w:rsid w:val="005E5D8A"/>
    <w:rsid w:val="005E60DB"/>
    <w:rsid w:val="005E61C5"/>
    <w:rsid w:val="005E6C4D"/>
    <w:rsid w:val="005F1561"/>
    <w:rsid w:val="005F4C10"/>
    <w:rsid w:val="005F687A"/>
    <w:rsid w:val="005F6D76"/>
    <w:rsid w:val="00600511"/>
    <w:rsid w:val="00601B6B"/>
    <w:rsid w:val="00605348"/>
    <w:rsid w:val="006054B5"/>
    <w:rsid w:val="00605AAA"/>
    <w:rsid w:val="00606A50"/>
    <w:rsid w:val="00607E7E"/>
    <w:rsid w:val="006114B8"/>
    <w:rsid w:val="00611D5C"/>
    <w:rsid w:val="006205C3"/>
    <w:rsid w:val="00623B79"/>
    <w:rsid w:val="00630210"/>
    <w:rsid w:val="0063068C"/>
    <w:rsid w:val="00632BA5"/>
    <w:rsid w:val="00635E6B"/>
    <w:rsid w:val="00636AC2"/>
    <w:rsid w:val="00637B92"/>
    <w:rsid w:val="00637C66"/>
    <w:rsid w:val="00643465"/>
    <w:rsid w:val="00643E61"/>
    <w:rsid w:val="00644874"/>
    <w:rsid w:val="00646434"/>
    <w:rsid w:val="00647E90"/>
    <w:rsid w:val="00653765"/>
    <w:rsid w:val="0065602A"/>
    <w:rsid w:val="0065684D"/>
    <w:rsid w:val="00657D79"/>
    <w:rsid w:val="00663812"/>
    <w:rsid w:val="006671EF"/>
    <w:rsid w:val="006708E8"/>
    <w:rsid w:val="00670B22"/>
    <w:rsid w:val="00671D30"/>
    <w:rsid w:val="0067550E"/>
    <w:rsid w:val="0067778A"/>
    <w:rsid w:val="00680BAD"/>
    <w:rsid w:val="00681A41"/>
    <w:rsid w:val="00681ACF"/>
    <w:rsid w:val="0069415D"/>
    <w:rsid w:val="00696212"/>
    <w:rsid w:val="0069685E"/>
    <w:rsid w:val="00697049"/>
    <w:rsid w:val="006A0B19"/>
    <w:rsid w:val="006A3900"/>
    <w:rsid w:val="006A58E4"/>
    <w:rsid w:val="006A7B60"/>
    <w:rsid w:val="006B78BA"/>
    <w:rsid w:val="006C3E69"/>
    <w:rsid w:val="006C605E"/>
    <w:rsid w:val="006C63AC"/>
    <w:rsid w:val="006D3D44"/>
    <w:rsid w:val="006E0385"/>
    <w:rsid w:val="006E1C37"/>
    <w:rsid w:val="006E3B8B"/>
    <w:rsid w:val="006E716E"/>
    <w:rsid w:val="006E74BA"/>
    <w:rsid w:val="006E7A8C"/>
    <w:rsid w:val="006F24D9"/>
    <w:rsid w:val="006F7B78"/>
    <w:rsid w:val="0070059D"/>
    <w:rsid w:val="00700ED8"/>
    <w:rsid w:val="00703672"/>
    <w:rsid w:val="00705255"/>
    <w:rsid w:val="0070556C"/>
    <w:rsid w:val="007070B7"/>
    <w:rsid w:val="0070743D"/>
    <w:rsid w:val="00707521"/>
    <w:rsid w:val="00707760"/>
    <w:rsid w:val="00711210"/>
    <w:rsid w:val="0071147F"/>
    <w:rsid w:val="00714911"/>
    <w:rsid w:val="00715516"/>
    <w:rsid w:val="00716431"/>
    <w:rsid w:val="007176E7"/>
    <w:rsid w:val="0072320F"/>
    <w:rsid w:val="007260F5"/>
    <w:rsid w:val="00730179"/>
    <w:rsid w:val="007318F1"/>
    <w:rsid w:val="00733C38"/>
    <w:rsid w:val="007345C3"/>
    <w:rsid w:val="00734775"/>
    <w:rsid w:val="00735C71"/>
    <w:rsid w:val="007375A1"/>
    <w:rsid w:val="00740CF5"/>
    <w:rsid w:val="00741D16"/>
    <w:rsid w:val="00741E86"/>
    <w:rsid w:val="00745374"/>
    <w:rsid w:val="00746D23"/>
    <w:rsid w:val="0074737E"/>
    <w:rsid w:val="00753874"/>
    <w:rsid w:val="007548DE"/>
    <w:rsid w:val="00755162"/>
    <w:rsid w:val="0075622D"/>
    <w:rsid w:val="00760AF5"/>
    <w:rsid w:val="00761E86"/>
    <w:rsid w:val="00762115"/>
    <w:rsid w:val="007621B4"/>
    <w:rsid w:val="0076530F"/>
    <w:rsid w:val="007674F2"/>
    <w:rsid w:val="00774B0F"/>
    <w:rsid w:val="007753D4"/>
    <w:rsid w:val="0077576D"/>
    <w:rsid w:val="007779A6"/>
    <w:rsid w:val="007826E3"/>
    <w:rsid w:val="00786B0C"/>
    <w:rsid w:val="007879D1"/>
    <w:rsid w:val="0079227B"/>
    <w:rsid w:val="00792BBB"/>
    <w:rsid w:val="00794F98"/>
    <w:rsid w:val="00795441"/>
    <w:rsid w:val="00795815"/>
    <w:rsid w:val="007A03EA"/>
    <w:rsid w:val="007A2FED"/>
    <w:rsid w:val="007A3FAA"/>
    <w:rsid w:val="007B5D38"/>
    <w:rsid w:val="007C1515"/>
    <w:rsid w:val="007C21DC"/>
    <w:rsid w:val="007C4077"/>
    <w:rsid w:val="007C5784"/>
    <w:rsid w:val="007C7C46"/>
    <w:rsid w:val="007C7CE9"/>
    <w:rsid w:val="007C7FB9"/>
    <w:rsid w:val="007D07A1"/>
    <w:rsid w:val="007D21E0"/>
    <w:rsid w:val="007D2FB5"/>
    <w:rsid w:val="007D3EF8"/>
    <w:rsid w:val="007D5FED"/>
    <w:rsid w:val="007E10AF"/>
    <w:rsid w:val="007E3BE3"/>
    <w:rsid w:val="007E4412"/>
    <w:rsid w:val="007E4430"/>
    <w:rsid w:val="007E5351"/>
    <w:rsid w:val="007E61C6"/>
    <w:rsid w:val="007E7373"/>
    <w:rsid w:val="007E77A4"/>
    <w:rsid w:val="007F044B"/>
    <w:rsid w:val="007F2D2D"/>
    <w:rsid w:val="007F3DF5"/>
    <w:rsid w:val="007F70D7"/>
    <w:rsid w:val="00801F16"/>
    <w:rsid w:val="008028F6"/>
    <w:rsid w:val="008038B9"/>
    <w:rsid w:val="00812542"/>
    <w:rsid w:val="008159A2"/>
    <w:rsid w:val="00815C83"/>
    <w:rsid w:val="008164C9"/>
    <w:rsid w:val="00821400"/>
    <w:rsid w:val="00824C34"/>
    <w:rsid w:val="00825480"/>
    <w:rsid w:val="00826FB7"/>
    <w:rsid w:val="008275E4"/>
    <w:rsid w:val="0083017C"/>
    <w:rsid w:val="00831112"/>
    <w:rsid w:val="008320CE"/>
    <w:rsid w:val="00832152"/>
    <w:rsid w:val="00833288"/>
    <w:rsid w:val="008343AF"/>
    <w:rsid w:val="00836688"/>
    <w:rsid w:val="00842C2C"/>
    <w:rsid w:val="008433B3"/>
    <w:rsid w:val="00843B6A"/>
    <w:rsid w:val="008442B4"/>
    <w:rsid w:val="00844617"/>
    <w:rsid w:val="008446BB"/>
    <w:rsid w:val="008549D0"/>
    <w:rsid w:val="00855E56"/>
    <w:rsid w:val="00856F83"/>
    <w:rsid w:val="008635F2"/>
    <w:rsid w:val="0086496B"/>
    <w:rsid w:val="00866B8D"/>
    <w:rsid w:val="0087632E"/>
    <w:rsid w:val="0088086A"/>
    <w:rsid w:val="008813E4"/>
    <w:rsid w:val="00882CB9"/>
    <w:rsid w:val="00883D5B"/>
    <w:rsid w:val="008846DA"/>
    <w:rsid w:val="00885298"/>
    <w:rsid w:val="0088602D"/>
    <w:rsid w:val="0089031B"/>
    <w:rsid w:val="00894749"/>
    <w:rsid w:val="00896426"/>
    <w:rsid w:val="00897152"/>
    <w:rsid w:val="008A154A"/>
    <w:rsid w:val="008A2AEE"/>
    <w:rsid w:val="008A368B"/>
    <w:rsid w:val="008B2CC9"/>
    <w:rsid w:val="008B4A15"/>
    <w:rsid w:val="008B552C"/>
    <w:rsid w:val="008B60BF"/>
    <w:rsid w:val="008B7933"/>
    <w:rsid w:val="008C624F"/>
    <w:rsid w:val="008C7690"/>
    <w:rsid w:val="008D048E"/>
    <w:rsid w:val="008D3035"/>
    <w:rsid w:val="008D3537"/>
    <w:rsid w:val="008D66A6"/>
    <w:rsid w:val="008D6993"/>
    <w:rsid w:val="008E0148"/>
    <w:rsid w:val="008E3268"/>
    <w:rsid w:val="008E436A"/>
    <w:rsid w:val="008E504B"/>
    <w:rsid w:val="008E6905"/>
    <w:rsid w:val="008E768D"/>
    <w:rsid w:val="008E7F84"/>
    <w:rsid w:val="008F1CFB"/>
    <w:rsid w:val="008F5C11"/>
    <w:rsid w:val="008F69D0"/>
    <w:rsid w:val="009020F0"/>
    <w:rsid w:val="0090287B"/>
    <w:rsid w:val="00904C77"/>
    <w:rsid w:val="009051C3"/>
    <w:rsid w:val="00905FA4"/>
    <w:rsid w:val="0090687D"/>
    <w:rsid w:val="0091086A"/>
    <w:rsid w:val="00916AB1"/>
    <w:rsid w:val="00922B2B"/>
    <w:rsid w:val="00922B74"/>
    <w:rsid w:val="0092322C"/>
    <w:rsid w:val="00923D94"/>
    <w:rsid w:val="009269CE"/>
    <w:rsid w:val="00927481"/>
    <w:rsid w:val="009277A6"/>
    <w:rsid w:val="00927B82"/>
    <w:rsid w:val="00930B22"/>
    <w:rsid w:val="00933970"/>
    <w:rsid w:val="00934D19"/>
    <w:rsid w:val="00934D83"/>
    <w:rsid w:val="00936716"/>
    <w:rsid w:val="00942099"/>
    <w:rsid w:val="00942E49"/>
    <w:rsid w:val="00944616"/>
    <w:rsid w:val="00944821"/>
    <w:rsid w:val="00953931"/>
    <w:rsid w:val="00955874"/>
    <w:rsid w:val="00955BD3"/>
    <w:rsid w:val="00956663"/>
    <w:rsid w:val="00956DA0"/>
    <w:rsid w:val="009579FA"/>
    <w:rsid w:val="009621BD"/>
    <w:rsid w:val="00962530"/>
    <w:rsid w:val="009634B9"/>
    <w:rsid w:val="0096459E"/>
    <w:rsid w:val="009652F9"/>
    <w:rsid w:val="009801D2"/>
    <w:rsid w:val="00980959"/>
    <w:rsid w:val="00984F06"/>
    <w:rsid w:val="00985A23"/>
    <w:rsid w:val="00990135"/>
    <w:rsid w:val="0099091B"/>
    <w:rsid w:val="009909CC"/>
    <w:rsid w:val="00992C44"/>
    <w:rsid w:val="009936C3"/>
    <w:rsid w:val="00996239"/>
    <w:rsid w:val="00996A2F"/>
    <w:rsid w:val="00997344"/>
    <w:rsid w:val="009A0E22"/>
    <w:rsid w:val="009A2904"/>
    <w:rsid w:val="009A2E88"/>
    <w:rsid w:val="009A4F0D"/>
    <w:rsid w:val="009A5F55"/>
    <w:rsid w:val="009B03C4"/>
    <w:rsid w:val="009B10DA"/>
    <w:rsid w:val="009B27EA"/>
    <w:rsid w:val="009B3CB6"/>
    <w:rsid w:val="009B45C3"/>
    <w:rsid w:val="009B65A2"/>
    <w:rsid w:val="009C019B"/>
    <w:rsid w:val="009C0E85"/>
    <w:rsid w:val="009C2928"/>
    <w:rsid w:val="009C371B"/>
    <w:rsid w:val="009C48F2"/>
    <w:rsid w:val="009C6895"/>
    <w:rsid w:val="009C6B99"/>
    <w:rsid w:val="009C73EA"/>
    <w:rsid w:val="009D01FA"/>
    <w:rsid w:val="009D14DC"/>
    <w:rsid w:val="009D20F7"/>
    <w:rsid w:val="009D2E8F"/>
    <w:rsid w:val="009D60D6"/>
    <w:rsid w:val="009E0E69"/>
    <w:rsid w:val="009F0ECD"/>
    <w:rsid w:val="009F3916"/>
    <w:rsid w:val="009F5203"/>
    <w:rsid w:val="009F6CC7"/>
    <w:rsid w:val="00A002DA"/>
    <w:rsid w:val="00A01DF3"/>
    <w:rsid w:val="00A04894"/>
    <w:rsid w:val="00A04CC2"/>
    <w:rsid w:val="00A10AF2"/>
    <w:rsid w:val="00A16DDB"/>
    <w:rsid w:val="00A20C2B"/>
    <w:rsid w:val="00A21439"/>
    <w:rsid w:val="00A22305"/>
    <w:rsid w:val="00A25E34"/>
    <w:rsid w:val="00A312B5"/>
    <w:rsid w:val="00A3598A"/>
    <w:rsid w:val="00A37A95"/>
    <w:rsid w:val="00A471B7"/>
    <w:rsid w:val="00A47835"/>
    <w:rsid w:val="00A536DF"/>
    <w:rsid w:val="00A579C9"/>
    <w:rsid w:val="00A62249"/>
    <w:rsid w:val="00A62662"/>
    <w:rsid w:val="00A65927"/>
    <w:rsid w:val="00A67D37"/>
    <w:rsid w:val="00A70503"/>
    <w:rsid w:val="00A75D84"/>
    <w:rsid w:val="00A76B8F"/>
    <w:rsid w:val="00A80F1C"/>
    <w:rsid w:val="00A827BD"/>
    <w:rsid w:val="00A83039"/>
    <w:rsid w:val="00A83330"/>
    <w:rsid w:val="00A86C2B"/>
    <w:rsid w:val="00A906B0"/>
    <w:rsid w:val="00A90C98"/>
    <w:rsid w:val="00A90D1D"/>
    <w:rsid w:val="00A92C82"/>
    <w:rsid w:val="00A951DD"/>
    <w:rsid w:val="00AA2B11"/>
    <w:rsid w:val="00AB2027"/>
    <w:rsid w:val="00AC03FA"/>
    <w:rsid w:val="00AC046B"/>
    <w:rsid w:val="00AC14D8"/>
    <w:rsid w:val="00AC1C8B"/>
    <w:rsid w:val="00AC5F1C"/>
    <w:rsid w:val="00AD0DB9"/>
    <w:rsid w:val="00AD1D94"/>
    <w:rsid w:val="00AD37D6"/>
    <w:rsid w:val="00AD3920"/>
    <w:rsid w:val="00AD6737"/>
    <w:rsid w:val="00AD7515"/>
    <w:rsid w:val="00AE0C79"/>
    <w:rsid w:val="00AE1AD6"/>
    <w:rsid w:val="00AE2DF5"/>
    <w:rsid w:val="00AE305C"/>
    <w:rsid w:val="00AE4C3F"/>
    <w:rsid w:val="00AF1295"/>
    <w:rsid w:val="00AF30C4"/>
    <w:rsid w:val="00AF6BEE"/>
    <w:rsid w:val="00AF790A"/>
    <w:rsid w:val="00B03655"/>
    <w:rsid w:val="00B04B31"/>
    <w:rsid w:val="00B05D29"/>
    <w:rsid w:val="00B07216"/>
    <w:rsid w:val="00B07E7E"/>
    <w:rsid w:val="00B1346F"/>
    <w:rsid w:val="00B13F9A"/>
    <w:rsid w:val="00B1646D"/>
    <w:rsid w:val="00B23F1E"/>
    <w:rsid w:val="00B3011A"/>
    <w:rsid w:val="00B320A1"/>
    <w:rsid w:val="00B3366A"/>
    <w:rsid w:val="00B33A0E"/>
    <w:rsid w:val="00B3438D"/>
    <w:rsid w:val="00B36869"/>
    <w:rsid w:val="00B37B4C"/>
    <w:rsid w:val="00B43015"/>
    <w:rsid w:val="00B447E5"/>
    <w:rsid w:val="00B4640C"/>
    <w:rsid w:val="00B4734E"/>
    <w:rsid w:val="00B50E64"/>
    <w:rsid w:val="00B51025"/>
    <w:rsid w:val="00B56918"/>
    <w:rsid w:val="00B60448"/>
    <w:rsid w:val="00B6222E"/>
    <w:rsid w:val="00B63C89"/>
    <w:rsid w:val="00B67E40"/>
    <w:rsid w:val="00B70063"/>
    <w:rsid w:val="00B81090"/>
    <w:rsid w:val="00B83F0F"/>
    <w:rsid w:val="00B85C2C"/>
    <w:rsid w:val="00B866E8"/>
    <w:rsid w:val="00B91FE7"/>
    <w:rsid w:val="00B92EF5"/>
    <w:rsid w:val="00BA56F5"/>
    <w:rsid w:val="00BA59EC"/>
    <w:rsid w:val="00BA7AC4"/>
    <w:rsid w:val="00BB1042"/>
    <w:rsid w:val="00BB1ED2"/>
    <w:rsid w:val="00BB2F4E"/>
    <w:rsid w:val="00BC0730"/>
    <w:rsid w:val="00BC08A5"/>
    <w:rsid w:val="00BC1DDB"/>
    <w:rsid w:val="00BC2EF8"/>
    <w:rsid w:val="00BC61F8"/>
    <w:rsid w:val="00BC732E"/>
    <w:rsid w:val="00BC7F01"/>
    <w:rsid w:val="00BD0B60"/>
    <w:rsid w:val="00BD237A"/>
    <w:rsid w:val="00BD4AF3"/>
    <w:rsid w:val="00BD52BA"/>
    <w:rsid w:val="00BE3285"/>
    <w:rsid w:val="00BE7D68"/>
    <w:rsid w:val="00BF11CB"/>
    <w:rsid w:val="00BF19D9"/>
    <w:rsid w:val="00BF32F4"/>
    <w:rsid w:val="00BF4FB6"/>
    <w:rsid w:val="00BF6CA2"/>
    <w:rsid w:val="00C0109B"/>
    <w:rsid w:val="00C01212"/>
    <w:rsid w:val="00C028A5"/>
    <w:rsid w:val="00C06BCF"/>
    <w:rsid w:val="00C06E1E"/>
    <w:rsid w:val="00C07D91"/>
    <w:rsid w:val="00C07E7F"/>
    <w:rsid w:val="00C1222D"/>
    <w:rsid w:val="00C124E4"/>
    <w:rsid w:val="00C12E6F"/>
    <w:rsid w:val="00C13348"/>
    <w:rsid w:val="00C17F9A"/>
    <w:rsid w:val="00C213B8"/>
    <w:rsid w:val="00C25096"/>
    <w:rsid w:val="00C25CA3"/>
    <w:rsid w:val="00C2772D"/>
    <w:rsid w:val="00C30415"/>
    <w:rsid w:val="00C33A48"/>
    <w:rsid w:val="00C42860"/>
    <w:rsid w:val="00C44786"/>
    <w:rsid w:val="00C51932"/>
    <w:rsid w:val="00C5302B"/>
    <w:rsid w:val="00C55F6F"/>
    <w:rsid w:val="00C61008"/>
    <w:rsid w:val="00C61740"/>
    <w:rsid w:val="00C63E6C"/>
    <w:rsid w:val="00C7039B"/>
    <w:rsid w:val="00C724C0"/>
    <w:rsid w:val="00C80CAB"/>
    <w:rsid w:val="00C8291C"/>
    <w:rsid w:val="00C82F01"/>
    <w:rsid w:val="00C870F9"/>
    <w:rsid w:val="00C873A2"/>
    <w:rsid w:val="00C9197F"/>
    <w:rsid w:val="00C91C0B"/>
    <w:rsid w:val="00C96A0C"/>
    <w:rsid w:val="00C9750F"/>
    <w:rsid w:val="00CA20A2"/>
    <w:rsid w:val="00CA3DA1"/>
    <w:rsid w:val="00CB023C"/>
    <w:rsid w:val="00CB1A10"/>
    <w:rsid w:val="00CB3DBB"/>
    <w:rsid w:val="00CB5183"/>
    <w:rsid w:val="00CB6146"/>
    <w:rsid w:val="00CB73DE"/>
    <w:rsid w:val="00CB7644"/>
    <w:rsid w:val="00CB7BCC"/>
    <w:rsid w:val="00CC01F7"/>
    <w:rsid w:val="00CC0B13"/>
    <w:rsid w:val="00CC372F"/>
    <w:rsid w:val="00CC455D"/>
    <w:rsid w:val="00CC5502"/>
    <w:rsid w:val="00CC753D"/>
    <w:rsid w:val="00CD2DB2"/>
    <w:rsid w:val="00CE72DD"/>
    <w:rsid w:val="00CE7317"/>
    <w:rsid w:val="00CF0875"/>
    <w:rsid w:val="00CF172C"/>
    <w:rsid w:val="00CF3786"/>
    <w:rsid w:val="00CF421A"/>
    <w:rsid w:val="00CF6D94"/>
    <w:rsid w:val="00CF7C26"/>
    <w:rsid w:val="00D013FF"/>
    <w:rsid w:val="00D03871"/>
    <w:rsid w:val="00D04735"/>
    <w:rsid w:val="00D0545A"/>
    <w:rsid w:val="00D06537"/>
    <w:rsid w:val="00D0755C"/>
    <w:rsid w:val="00D10D6C"/>
    <w:rsid w:val="00D135A2"/>
    <w:rsid w:val="00D143CB"/>
    <w:rsid w:val="00D20974"/>
    <w:rsid w:val="00D22C18"/>
    <w:rsid w:val="00D25013"/>
    <w:rsid w:val="00D25BDF"/>
    <w:rsid w:val="00D25E6B"/>
    <w:rsid w:val="00D26F7A"/>
    <w:rsid w:val="00D27679"/>
    <w:rsid w:val="00D30357"/>
    <w:rsid w:val="00D32E82"/>
    <w:rsid w:val="00D34CAD"/>
    <w:rsid w:val="00D362AF"/>
    <w:rsid w:val="00D43157"/>
    <w:rsid w:val="00D460CA"/>
    <w:rsid w:val="00D4644E"/>
    <w:rsid w:val="00D468A7"/>
    <w:rsid w:val="00D51434"/>
    <w:rsid w:val="00D51DB0"/>
    <w:rsid w:val="00D529EF"/>
    <w:rsid w:val="00D56F03"/>
    <w:rsid w:val="00D57881"/>
    <w:rsid w:val="00D600CC"/>
    <w:rsid w:val="00D6463B"/>
    <w:rsid w:val="00D64755"/>
    <w:rsid w:val="00D721A7"/>
    <w:rsid w:val="00D733A1"/>
    <w:rsid w:val="00D811D3"/>
    <w:rsid w:val="00D82492"/>
    <w:rsid w:val="00D826D3"/>
    <w:rsid w:val="00D83606"/>
    <w:rsid w:val="00D8382B"/>
    <w:rsid w:val="00D845F5"/>
    <w:rsid w:val="00D85618"/>
    <w:rsid w:val="00D8657A"/>
    <w:rsid w:val="00D9284C"/>
    <w:rsid w:val="00D941A0"/>
    <w:rsid w:val="00D95626"/>
    <w:rsid w:val="00D96A65"/>
    <w:rsid w:val="00DA209A"/>
    <w:rsid w:val="00DA22C0"/>
    <w:rsid w:val="00DA269C"/>
    <w:rsid w:val="00DB6F0C"/>
    <w:rsid w:val="00DC2D76"/>
    <w:rsid w:val="00DC3BC7"/>
    <w:rsid w:val="00DC41D4"/>
    <w:rsid w:val="00DD1855"/>
    <w:rsid w:val="00DD34D0"/>
    <w:rsid w:val="00DE6C32"/>
    <w:rsid w:val="00DF423C"/>
    <w:rsid w:val="00DF57EC"/>
    <w:rsid w:val="00DF5D1A"/>
    <w:rsid w:val="00E0192A"/>
    <w:rsid w:val="00E03D4D"/>
    <w:rsid w:val="00E11112"/>
    <w:rsid w:val="00E114F2"/>
    <w:rsid w:val="00E14520"/>
    <w:rsid w:val="00E14F56"/>
    <w:rsid w:val="00E15D2E"/>
    <w:rsid w:val="00E169FA"/>
    <w:rsid w:val="00E202A8"/>
    <w:rsid w:val="00E20596"/>
    <w:rsid w:val="00E252F8"/>
    <w:rsid w:val="00E27315"/>
    <w:rsid w:val="00E33EBB"/>
    <w:rsid w:val="00E35C5D"/>
    <w:rsid w:val="00E37D22"/>
    <w:rsid w:val="00E41D2B"/>
    <w:rsid w:val="00E573D0"/>
    <w:rsid w:val="00E57B03"/>
    <w:rsid w:val="00E606E0"/>
    <w:rsid w:val="00E67AD4"/>
    <w:rsid w:val="00E71950"/>
    <w:rsid w:val="00E73C1D"/>
    <w:rsid w:val="00E76094"/>
    <w:rsid w:val="00E76A9C"/>
    <w:rsid w:val="00E83753"/>
    <w:rsid w:val="00E8789E"/>
    <w:rsid w:val="00E91DEA"/>
    <w:rsid w:val="00E93A46"/>
    <w:rsid w:val="00E93D58"/>
    <w:rsid w:val="00E97BB1"/>
    <w:rsid w:val="00EA2281"/>
    <w:rsid w:val="00EA3F5E"/>
    <w:rsid w:val="00EA5310"/>
    <w:rsid w:val="00EA5C4F"/>
    <w:rsid w:val="00EB22DA"/>
    <w:rsid w:val="00EB30D4"/>
    <w:rsid w:val="00EB3492"/>
    <w:rsid w:val="00EB3C4C"/>
    <w:rsid w:val="00EB5517"/>
    <w:rsid w:val="00EB5990"/>
    <w:rsid w:val="00EC2A0D"/>
    <w:rsid w:val="00EC3203"/>
    <w:rsid w:val="00EC3E93"/>
    <w:rsid w:val="00EC4E0A"/>
    <w:rsid w:val="00EC6074"/>
    <w:rsid w:val="00EC7F7D"/>
    <w:rsid w:val="00ED208E"/>
    <w:rsid w:val="00ED22C9"/>
    <w:rsid w:val="00ED422E"/>
    <w:rsid w:val="00ED447E"/>
    <w:rsid w:val="00ED50C0"/>
    <w:rsid w:val="00ED5466"/>
    <w:rsid w:val="00ED6091"/>
    <w:rsid w:val="00ED6E4C"/>
    <w:rsid w:val="00EE0AEB"/>
    <w:rsid w:val="00EE300C"/>
    <w:rsid w:val="00EE3CC3"/>
    <w:rsid w:val="00EE4AB6"/>
    <w:rsid w:val="00EF3C44"/>
    <w:rsid w:val="00EF4AF8"/>
    <w:rsid w:val="00EF5199"/>
    <w:rsid w:val="00F00E99"/>
    <w:rsid w:val="00F02FE6"/>
    <w:rsid w:val="00F030E8"/>
    <w:rsid w:val="00F07FA4"/>
    <w:rsid w:val="00F105D2"/>
    <w:rsid w:val="00F10FAC"/>
    <w:rsid w:val="00F12C7E"/>
    <w:rsid w:val="00F1796B"/>
    <w:rsid w:val="00F22A48"/>
    <w:rsid w:val="00F30F03"/>
    <w:rsid w:val="00F32AEF"/>
    <w:rsid w:val="00F344EA"/>
    <w:rsid w:val="00F34C5B"/>
    <w:rsid w:val="00F36019"/>
    <w:rsid w:val="00F37469"/>
    <w:rsid w:val="00F42FD3"/>
    <w:rsid w:val="00F44307"/>
    <w:rsid w:val="00F46EE9"/>
    <w:rsid w:val="00F5017F"/>
    <w:rsid w:val="00F51E4C"/>
    <w:rsid w:val="00F63443"/>
    <w:rsid w:val="00F6539C"/>
    <w:rsid w:val="00F746E6"/>
    <w:rsid w:val="00F762B5"/>
    <w:rsid w:val="00F77B20"/>
    <w:rsid w:val="00F77ED1"/>
    <w:rsid w:val="00F80132"/>
    <w:rsid w:val="00F8375C"/>
    <w:rsid w:val="00F84182"/>
    <w:rsid w:val="00F86B98"/>
    <w:rsid w:val="00F875DA"/>
    <w:rsid w:val="00F907E9"/>
    <w:rsid w:val="00F95AED"/>
    <w:rsid w:val="00F971B9"/>
    <w:rsid w:val="00F978BA"/>
    <w:rsid w:val="00FA0994"/>
    <w:rsid w:val="00FA1F50"/>
    <w:rsid w:val="00FA5794"/>
    <w:rsid w:val="00FA6546"/>
    <w:rsid w:val="00FB1BBD"/>
    <w:rsid w:val="00FB6368"/>
    <w:rsid w:val="00FB6C84"/>
    <w:rsid w:val="00FC05B0"/>
    <w:rsid w:val="00FC33E9"/>
    <w:rsid w:val="00FC57C0"/>
    <w:rsid w:val="00FC5E62"/>
    <w:rsid w:val="00FD0831"/>
    <w:rsid w:val="00FD1080"/>
    <w:rsid w:val="00FD2DCC"/>
    <w:rsid w:val="00FD2FCE"/>
    <w:rsid w:val="00FD78EC"/>
    <w:rsid w:val="00FE1503"/>
    <w:rsid w:val="00FE1EE3"/>
    <w:rsid w:val="00FE5E9C"/>
    <w:rsid w:val="00FE6AF0"/>
    <w:rsid w:val="00FE7077"/>
    <w:rsid w:val="00FF7AA4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9D28"/>
  <w15:chartTrackingRefBased/>
  <w15:docId w15:val="{63D3CD53-7F94-4B47-BCFD-6D187995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2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B55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4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5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B552C"/>
    <w:rPr>
      <w:color w:val="0563C1" w:themeColor="hyperlink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Colorful List - Accent 11,List Paragraph12,Bullet Style,Normal numbered,List Paragraph2"/>
    <w:basedOn w:val="Normal"/>
    <w:link w:val="ListParagraphChar"/>
    <w:uiPriority w:val="34"/>
    <w:qFormat/>
    <w:rsid w:val="008B552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228F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28F2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1954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C04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C04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7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8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E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78E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78EC"/>
    <w:rPr>
      <w:rFonts w:ascii="Calibri" w:hAnsi="Calibri"/>
      <w:szCs w:val="21"/>
    </w:rPr>
  </w:style>
  <w:style w:type="paragraph" w:customStyle="1" w:styleId="Default">
    <w:name w:val="Default"/>
    <w:rsid w:val="006A3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ss-901oao">
    <w:name w:val="css-901oao"/>
    <w:basedOn w:val="DefaultParagraphFont"/>
    <w:rsid w:val="00102CE6"/>
  </w:style>
  <w:style w:type="character" w:customStyle="1" w:styleId="r-18u37iz">
    <w:name w:val="r-18u37iz"/>
    <w:basedOn w:val="DefaultParagraphFont"/>
    <w:rsid w:val="00102CE6"/>
  </w:style>
  <w:style w:type="paragraph" w:customStyle="1" w:styleId="gem-c-lead-paragraph">
    <w:name w:val="gem-c-lead-paragraph"/>
    <w:basedOn w:val="Normal"/>
    <w:rsid w:val="00A312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01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17F"/>
  </w:style>
  <w:style w:type="paragraph" w:styleId="Footer">
    <w:name w:val="footer"/>
    <w:basedOn w:val="Normal"/>
    <w:link w:val="FooterChar"/>
    <w:uiPriority w:val="99"/>
    <w:unhideWhenUsed/>
    <w:rsid w:val="00F50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17F"/>
  </w:style>
  <w:style w:type="paragraph" w:styleId="BodyText2">
    <w:name w:val="Body Text 2"/>
    <w:basedOn w:val="Normal"/>
    <w:link w:val="BodyText2Char"/>
    <w:uiPriority w:val="99"/>
    <w:rsid w:val="001722B9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eastAsia="Calibri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722B9"/>
    <w:rPr>
      <w:rFonts w:ascii="Arial" w:eastAsia="Calibri" w:hAnsi="Arial" w:cs="Times New Roman"/>
      <w:szCs w:val="20"/>
    </w:rPr>
  </w:style>
  <w:style w:type="paragraph" w:customStyle="1" w:styleId="last-child">
    <w:name w:val="last-child"/>
    <w:basedOn w:val="Normal"/>
    <w:rsid w:val="00FA57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8C7690"/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91086A"/>
    <w:rPr>
      <w:b/>
      <w:bCs/>
    </w:rPr>
  </w:style>
  <w:style w:type="character" w:customStyle="1" w:styleId="normaltextrun">
    <w:name w:val="normaltextrun"/>
    <w:basedOn w:val="DefaultParagraphFont"/>
    <w:rsid w:val="00587236"/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Colorful List - Accent 11 Char"/>
    <w:basedOn w:val="DefaultParagraphFont"/>
    <w:link w:val="ListParagraph"/>
    <w:uiPriority w:val="34"/>
    <w:qFormat/>
    <w:locked/>
    <w:rsid w:val="00587236"/>
  </w:style>
  <w:style w:type="character" w:styleId="FollowedHyperlink">
    <w:name w:val="FollowedHyperlink"/>
    <w:basedOn w:val="DefaultParagraphFont"/>
    <w:uiPriority w:val="99"/>
    <w:semiHidden/>
    <w:unhideWhenUsed/>
    <w:rsid w:val="0093671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84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3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6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5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7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1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5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0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2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4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8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02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13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6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1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8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0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3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5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7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49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6280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557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9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55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1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4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8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2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44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7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4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0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9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1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75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2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978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022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689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et-coronavirus-te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Monks, Ruth</dc:creator>
  <cp:keywords/>
  <dc:description/>
  <cp:lastModifiedBy>McVey, Rachel</cp:lastModifiedBy>
  <cp:revision>6</cp:revision>
  <cp:lastPrinted>2021-01-08T16:51:00Z</cp:lastPrinted>
  <dcterms:created xsi:type="dcterms:W3CDTF">2021-01-08T17:57:00Z</dcterms:created>
  <dcterms:modified xsi:type="dcterms:W3CDTF">2021-01-11T11:02:00Z</dcterms:modified>
</cp:coreProperties>
</file>